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BA7" w:rsidRPr="009570F6" w:rsidRDefault="003560E0" w:rsidP="009570F6">
      <w:pPr>
        <w:pStyle w:val="a3"/>
        <w:spacing w:before="74" w:line="242" w:lineRule="auto"/>
        <w:ind w:left="319" w:firstLine="619"/>
        <w:jc w:val="center"/>
        <w:rPr>
          <w:b/>
        </w:rPr>
      </w:pPr>
      <w:r w:rsidRPr="009570F6">
        <w:rPr>
          <w:b/>
        </w:rPr>
        <w:t>Перечень</w:t>
      </w:r>
      <w:r w:rsidRPr="009570F6">
        <w:rPr>
          <w:b/>
          <w:spacing w:val="-1"/>
        </w:rPr>
        <w:t xml:space="preserve"> </w:t>
      </w:r>
      <w:r w:rsidRPr="009570F6">
        <w:rPr>
          <w:b/>
        </w:rPr>
        <w:t>нормативных</w:t>
      </w:r>
      <w:r w:rsidRPr="009570F6">
        <w:rPr>
          <w:b/>
          <w:spacing w:val="2"/>
        </w:rPr>
        <w:t xml:space="preserve"> </w:t>
      </w:r>
      <w:r w:rsidRPr="009570F6">
        <w:rPr>
          <w:b/>
        </w:rPr>
        <w:t>правовых</w:t>
      </w:r>
      <w:r w:rsidRPr="009570F6">
        <w:rPr>
          <w:b/>
          <w:spacing w:val="2"/>
        </w:rPr>
        <w:t xml:space="preserve"> </w:t>
      </w:r>
      <w:r w:rsidRPr="009570F6">
        <w:rPr>
          <w:b/>
        </w:rPr>
        <w:t>актов,</w:t>
      </w:r>
      <w:r w:rsidRPr="009570F6">
        <w:rPr>
          <w:b/>
          <w:spacing w:val="1"/>
        </w:rPr>
        <w:t xml:space="preserve"> </w:t>
      </w:r>
      <w:r w:rsidRPr="009570F6">
        <w:rPr>
          <w:b/>
        </w:rPr>
        <w:t>регулирующих</w:t>
      </w:r>
      <w:r w:rsidRPr="009570F6">
        <w:rPr>
          <w:b/>
          <w:spacing w:val="1"/>
        </w:rPr>
        <w:t xml:space="preserve"> </w:t>
      </w:r>
      <w:r w:rsidRPr="009570F6">
        <w:rPr>
          <w:b/>
        </w:rPr>
        <w:t>предоставление</w:t>
      </w:r>
      <w:r w:rsidRPr="009570F6">
        <w:rPr>
          <w:b/>
          <w:spacing w:val="1"/>
        </w:rPr>
        <w:t xml:space="preserve"> </w:t>
      </w:r>
      <w:r w:rsidRPr="009570F6">
        <w:rPr>
          <w:b/>
        </w:rPr>
        <w:t>государственной</w:t>
      </w:r>
      <w:r w:rsidRPr="009570F6">
        <w:rPr>
          <w:b/>
          <w:spacing w:val="-5"/>
        </w:rPr>
        <w:t xml:space="preserve"> </w:t>
      </w:r>
      <w:r w:rsidRPr="009570F6">
        <w:rPr>
          <w:b/>
        </w:rPr>
        <w:t>услуги</w:t>
      </w:r>
      <w:r w:rsidRPr="009570F6">
        <w:rPr>
          <w:b/>
          <w:spacing w:val="-5"/>
        </w:rPr>
        <w:t xml:space="preserve"> </w:t>
      </w:r>
      <w:r w:rsidRPr="009570F6">
        <w:rPr>
          <w:b/>
        </w:rPr>
        <w:t>«Аттестация</w:t>
      </w:r>
      <w:r w:rsidRPr="009570F6">
        <w:rPr>
          <w:b/>
          <w:spacing w:val="-5"/>
        </w:rPr>
        <w:t xml:space="preserve"> </w:t>
      </w:r>
      <w:r w:rsidRPr="009570F6">
        <w:rPr>
          <w:b/>
        </w:rPr>
        <w:t>педагогических</w:t>
      </w:r>
      <w:r w:rsidRPr="009570F6">
        <w:rPr>
          <w:b/>
          <w:spacing w:val="-5"/>
        </w:rPr>
        <w:t xml:space="preserve"> </w:t>
      </w:r>
      <w:r w:rsidRPr="009570F6">
        <w:rPr>
          <w:b/>
        </w:rPr>
        <w:t>работников</w:t>
      </w:r>
      <w:r w:rsidRPr="009570F6">
        <w:rPr>
          <w:b/>
          <w:spacing w:val="-9"/>
        </w:rPr>
        <w:t xml:space="preserve"> </w:t>
      </w:r>
      <w:r w:rsidRPr="009570F6">
        <w:rPr>
          <w:b/>
        </w:rPr>
        <w:t>организаций,</w:t>
      </w:r>
      <w:r w:rsidR="009570F6">
        <w:rPr>
          <w:b/>
        </w:rPr>
        <w:t xml:space="preserve"> </w:t>
      </w:r>
      <w:r w:rsidRPr="009570F6">
        <w:rPr>
          <w:b/>
        </w:rPr>
        <w:t>осуществляющих образовательную деятельность и находящихся в ведении</w:t>
      </w:r>
      <w:r w:rsidRPr="009570F6">
        <w:rPr>
          <w:b/>
          <w:spacing w:val="1"/>
        </w:rPr>
        <w:t xml:space="preserve"> </w:t>
      </w:r>
      <w:r w:rsidRPr="009570F6">
        <w:rPr>
          <w:b/>
        </w:rPr>
        <w:t>субъекта Российской Федерации, педагогических работников муниципальных и</w:t>
      </w:r>
      <w:r w:rsidRPr="009570F6">
        <w:rPr>
          <w:b/>
          <w:spacing w:val="-67"/>
        </w:rPr>
        <w:t xml:space="preserve"> </w:t>
      </w:r>
      <w:r w:rsidRPr="009570F6">
        <w:rPr>
          <w:b/>
        </w:rPr>
        <w:t>частных</w:t>
      </w:r>
      <w:r w:rsidRPr="009570F6">
        <w:rPr>
          <w:b/>
          <w:spacing w:val="-1"/>
        </w:rPr>
        <w:t xml:space="preserve"> </w:t>
      </w:r>
      <w:r w:rsidRPr="009570F6">
        <w:rPr>
          <w:b/>
        </w:rPr>
        <w:t>организаций,</w:t>
      </w:r>
      <w:r w:rsidRPr="009570F6">
        <w:rPr>
          <w:b/>
          <w:spacing w:val="-2"/>
        </w:rPr>
        <w:t xml:space="preserve"> </w:t>
      </w:r>
      <w:r w:rsidRPr="009570F6">
        <w:rPr>
          <w:b/>
        </w:rPr>
        <w:t>осуществляющих</w:t>
      </w:r>
      <w:r w:rsidRPr="009570F6">
        <w:rPr>
          <w:b/>
          <w:spacing w:val="-3"/>
        </w:rPr>
        <w:t xml:space="preserve"> </w:t>
      </w:r>
      <w:r w:rsidRPr="009570F6">
        <w:rPr>
          <w:b/>
        </w:rPr>
        <w:t>образовательную</w:t>
      </w:r>
      <w:r w:rsidRPr="009570F6">
        <w:rPr>
          <w:b/>
          <w:spacing w:val="-3"/>
        </w:rPr>
        <w:t xml:space="preserve"> </w:t>
      </w:r>
      <w:r w:rsidRPr="009570F6">
        <w:rPr>
          <w:b/>
        </w:rPr>
        <w:t>деятельность»</w:t>
      </w:r>
    </w:p>
    <w:p w:rsidR="00F02BA7" w:rsidRPr="00925E40" w:rsidRDefault="00F02BA7">
      <w:pPr>
        <w:pStyle w:val="a3"/>
        <w:spacing w:before="5"/>
        <w:ind w:left="0"/>
        <w:rPr>
          <w:sz w:val="16"/>
          <w:szCs w:val="16"/>
        </w:rPr>
      </w:pPr>
    </w:p>
    <w:p w:rsidR="00F02BA7" w:rsidRDefault="003560E0" w:rsidP="00925E40">
      <w:pPr>
        <w:pStyle w:val="a4"/>
        <w:numPr>
          <w:ilvl w:val="0"/>
          <w:numId w:val="1"/>
        </w:numPr>
        <w:tabs>
          <w:tab w:val="left" w:pos="914"/>
        </w:tabs>
        <w:spacing w:line="242" w:lineRule="auto"/>
        <w:ind w:right="107" w:firstLine="424"/>
        <w:jc w:val="both"/>
        <w:rPr>
          <w:sz w:val="26"/>
          <w:szCs w:val="26"/>
        </w:rPr>
      </w:pPr>
      <w:r w:rsidRPr="00925E40">
        <w:rPr>
          <w:sz w:val="26"/>
          <w:szCs w:val="26"/>
        </w:rPr>
        <w:t>Федеральный</w:t>
      </w:r>
      <w:r w:rsidRPr="00925E40">
        <w:rPr>
          <w:spacing w:val="1"/>
          <w:sz w:val="26"/>
          <w:szCs w:val="26"/>
        </w:rPr>
        <w:t xml:space="preserve"> </w:t>
      </w:r>
      <w:r w:rsidRPr="00925E40">
        <w:rPr>
          <w:sz w:val="26"/>
          <w:szCs w:val="26"/>
        </w:rPr>
        <w:t>закон</w:t>
      </w:r>
      <w:r w:rsidRPr="00925E40">
        <w:rPr>
          <w:spacing w:val="1"/>
          <w:sz w:val="26"/>
          <w:szCs w:val="26"/>
        </w:rPr>
        <w:t xml:space="preserve"> </w:t>
      </w:r>
      <w:r w:rsidRPr="00925E40">
        <w:rPr>
          <w:sz w:val="26"/>
          <w:szCs w:val="26"/>
        </w:rPr>
        <w:t>от</w:t>
      </w:r>
      <w:r w:rsidRPr="00925E40">
        <w:rPr>
          <w:spacing w:val="1"/>
          <w:sz w:val="26"/>
          <w:szCs w:val="26"/>
        </w:rPr>
        <w:t xml:space="preserve"> </w:t>
      </w:r>
      <w:r w:rsidRPr="00925E40">
        <w:rPr>
          <w:sz w:val="26"/>
          <w:szCs w:val="26"/>
        </w:rPr>
        <w:t>27</w:t>
      </w:r>
      <w:r w:rsidRPr="00925E40">
        <w:rPr>
          <w:spacing w:val="1"/>
          <w:sz w:val="26"/>
          <w:szCs w:val="26"/>
        </w:rPr>
        <w:t xml:space="preserve"> </w:t>
      </w:r>
      <w:r w:rsidRPr="00925E40">
        <w:rPr>
          <w:sz w:val="26"/>
          <w:szCs w:val="26"/>
        </w:rPr>
        <w:t>июля</w:t>
      </w:r>
      <w:r w:rsidRPr="00925E40">
        <w:rPr>
          <w:spacing w:val="1"/>
          <w:sz w:val="26"/>
          <w:szCs w:val="26"/>
        </w:rPr>
        <w:t xml:space="preserve"> </w:t>
      </w:r>
      <w:r w:rsidRPr="00925E40">
        <w:rPr>
          <w:sz w:val="26"/>
          <w:szCs w:val="26"/>
        </w:rPr>
        <w:t>2006</w:t>
      </w:r>
      <w:r w:rsidRPr="00925E40">
        <w:rPr>
          <w:spacing w:val="1"/>
          <w:sz w:val="26"/>
          <w:szCs w:val="26"/>
        </w:rPr>
        <w:t xml:space="preserve"> </w:t>
      </w:r>
      <w:r w:rsidRPr="00925E40">
        <w:rPr>
          <w:sz w:val="26"/>
          <w:szCs w:val="26"/>
        </w:rPr>
        <w:t>года</w:t>
      </w:r>
      <w:r w:rsidRPr="00925E40">
        <w:rPr>
          <w:spacing w:val="1"/>
          <w:sz w:val="26"/>
          <w:szCs w:val="26"/>
        </w:rPr>
        <w:t xml:space="preserve"> </w:t>
      </w:r>
      <w:r w:rsidRPr="00925E40">
        <w:rPr>
          <w:sz w:val="26"/>
          <w:szCs w:val="26"/>
        </w:rPr>
        <w:t>№</w:t>
      </w:r>
      <w:r w:rsidRPr="00925E40">
        <w:rPr>
          <w:spacing w:val="1"/>
          <w:sz w:val="26"/>
          <w:szCs w:val="26"/>
        </w:rPr>
        <w:t xml:space="preserve"> </w:t>
      </w:r>
      <w:r w:rsidRPr="00925E40">
        <w:rPr>
          <w:sz w:val="26"/>
          <w:szCs w:val="26"/>
        </w:rPr>
        <w:t>152-ФЗ</w:t>
      </w:r>
      <w:r w:rsidRPr="00925E40">
        <w:rPr>
          <w:spacing w:val="1"/>
          <w:sz w:val="26"/>
          <w:szCs w:val="26"/>
        </w:rPr>
        <w:t xml:space="preserve"> </w:t>
      </w:r>
      <w:r w:rsidRPr="00925E40">
        <w:rPr>
          <w:sz w:val="26"/>
          <w:szCs w:val="26"/>
        </w:rPr>
        <w:t>«О</w:t>
      </w:r>
      <w:r w:rsidRPr="00925E40">
        <w:rPr>
          <w:spacing w:val="1"/>
          <w:sz w:val="26"/>
          <w:szCs w:val="26"/>
        </w:rPr>
        <w:t xml:space="preserve"> </w:t>
      </w:r>
      <w:r w:rsidRPr="00925E40">
        <w:rPr>
          <w:sz w:val="26"/>
          <w:szCs w:val="26"/>
        </w:rPr>
        <w:t>персональных</w:t>
      </w:r>
      <w:r>
        <w:rPr>
          <w:sz w:val="26"/>
          <w:szCs w:val="26"/>
        </w:rPr>
        <w:t xml:space="preserve"> </w:t>
      </w:r>
      <w:r w:rsidRPr="00925E40">
        <w:rPr>
          <w:spacing w:val="-67"/>
          <w:sz w:val="26"/>
          <w:szCs w:val="26"/>
        </w:rPr>
        <w:t xml:space="preserve"> </w:t>
      </w:r>
      <w:r w:rsidR="00925E40">
        <w:rPr>
          <w:sz w:val="26"/>
          <w:szCs w:val="26"/>
        </w:rPr>
        <w:t>данных».</w:t>
      </w:r>
    </w:p>
    <w:p w:rsidR="00925E40" w:rsidRPr="00925E40" w:rsidRDefault="00925E40" w:rsidP="00925E40">
      <w:pPr>
        <w:pStyle w:val="a4"/>
        <w:tabs>
          <w:tab w:val="left" w:pos="914"/>
        </w:tabs>
        <w:spacing w:line="242" w:lineRule="auto"/>
        <w:ind w:left="538" w:right="107" w:firstLine="0"/>
        <w:jc w:val="both"/>
        <w:rPr>
          <w:sz w:val="16"/>
          <w:szCs w:val="16"/>
        </w:rPr>
      </w:pPr>
    </w:p>
    <w:p w:rsidR="00F02BA7" w:rsidRDefault="003560E0" w:rsidP="00925E40">
      <w:pPr>
        <w:pStyle w:val="a4"/>
        <w:numPr>
          <w:ilvl w:val="0"/>
          <w:numId w:val="1"/>
        </w:numPr>
        <w:tabs>
          <w:tab w:val="left" w:pos="919"/>
        </w:tabs>
        <w:ind w:right="108" w:firstLine="424"/>
        <w:jc w:val="both"/>
        <w:rPr>
          <w:sz w:val="26"/>
          <w:szCs w:val="26"/>
        </w:rPr>
      </w:pPr>
      <w:r w:rsidRPr="00925E40">
        <w:rPr>
          <w:sz w:val="26"/>
          <w:szCs w:val="26"/>
        </w:rPr>
        <w:t>Федеральный</w:t>
      </w:r>
      <w:r w:rsidRPr="00925E40">
        <w:rPr>
          <w:spacing w:val="3"/>
          <w:sz w:val="26"/>
          <w:szCs w:val="26"/>
        </w:rPr>
        <w:t xml:space="preserve"> </w:t>
      </w:r>
      <w:r w:rsidRPr="00925E40">
        <w:rPr>
          <w:sz w:val="26"/>
          <w:szCs w:val="26"/>
        </w:rPr>
        <w:t>закон</w:t>
      </w:r>
      <w:r w:rsidRPr="00925E40">
        <w:rPr>
          <w:spacing w:val="3"/>
          <w:sz w:val="26"/>
          <w:szCs w:val="26"/>
        </w:rPr>
        <w:t xml:space="preserve"> </w:t>
      </w:r>
      <w:r w:rsidRPr="00925E40">
        <w:rPr>
          <w:sz w:val="26"/>
          <w:szCs w:val="26"/>
        </w:rPr>
        <w:t>от</w:t>
      </w:r>
      <w:r w:rsidRPr="00925E40">
        <w:rPr>
          <w:spacing w:val="2"/>
          <w:sz w:val="26"/>
          <w:szCs w:val="26"/>
        </w:rPr>
        <w:t xml:space="preserve"> </w:t>
      </w:r>
      <w:r w:rsidRPr="00925E40">
        <w:rPr>
          <w:sz w:val="26"/>
          <w:szCs w:val="26"/>
        </w:rPr>
        <w:t>27</w:t>
      </w:r>
      <w:r w:rsidRPr="00925E40">
        <w:rPr>
          <w:spacing w:val="4"/>
          <w:sz w:val="26"/>
          <w:szCs w:val="26"/>
        </w:rPr>
        <w:t xml:space="preserve"> </w:t>
      </w:r>
      <w:r w:rsidRPr="00925E40">
        <w:rPr>
          <w:sz w:val="26"/>
          <w:szCs w:val="26"/>
        </w:rPr>
        <w:t>июля</w:t>
      </w:r>
      <w:r w:rsidRPr="00925E40">
        <w:rPr>
          <w:spacing w:val="1"/>
          <w:sz w:val="26"/>
          <w:szCs w:val="26"/>
        </w:rPr>
        <w:t xml:space="preserve"> </w:t>
      </w:r>
      <w:r w:rsidRPr="00925E40">
        <w:rPr>
          <w:sz w:val="26"/>
          <w:szCs w:val="26"/>
        </w:rPr>
        <w:t>2010</w:t>
      </w:r>
      <w:r w:rsidRPr="00925E40">
        <w:rPr>
          <w:spacing w:val="4"/>
          <w:sz w:val="26"/>
          <w:szCs w:val="26"/>
        </w:rPr>
        <w:t xml:space="preserve"> </w:t>
      </w:r>
      <w:r w:rsidRPr="00925E40">
        <w:rPr>
          <w:sz w:val="26"/>
          <w:szCs w:val="26"/>
        </w:rPr>
        <w:t>года</w:t>
      </w:r>
      <w:r w:rsidRPr="00925E40">
        <w:rPr>
          <w:spacing w:val="3"/>
          <w:sz w:val="26"/>
          <w:szCs w:val="26"/>
        </w:rPr>
        <w:t xml:space="preserve"> </w:t>
      </w:r>
      <w:r w:rsidRPr="00925E40">
        <w:rPr>
          <w:sz w:val="26"/>
          <w:szCs w:val="26"/>
        </w:rPr>
        <w:t>№</w:t>
      </w:r>
      <w:r w:rsidRPr="00925E40">
        <w:rPr>
          <w:spacing w:val="1"/>
          <w:sz w:val="26"/>
          <w:szCs w:val="26"/>
        </w:rPr>
        <w:t xml:space="preserve"> </w:t>
      </w:r>
      <w:r w:rsidRPr="00925E40">
        <w:rPr>
          <w:sz w:val="26"/>
          <w:szCs w:val="26"/>
        </w:rPr>
        <w:t>210-ФЗ</w:t>
      </w:r>
      <w:r w:rsidRPr="00925E40">
        <w:rPr>
          <w:spacing w:val="1"/>
          <w:sz w:val="26"/>
          <w:szCs w:val="26"/>
        </w:rPr>
        <w:t xml:space="preserve"> </w:t>
      </w:r>
      <w:r w:rsidRPr="00925E40">
        <w:rPr>
          <w:sz w:val="26"/>
          <w:szCs w:val="26"/>
        </w:rPr>
        <w:t>«Об</w:t>
      </w:r>
      <w:r w:rsidRPr="00925E40">
        <w:rPr>
          <w:spacing w:val="4"/>
          <w:sz w:val="26"/>
          <w:szCs w:val="26"/>
        </w:rPr>
        <w:t xml:space="preserve"> </w:t>
      </w:r>
      <w:r w:rsidRPr="00925E40">
        <w:rPr>
          <w:sz w:val="26"/>
          <w:szCs w:val="26"/>
        </w:rPr>
        <w:t>организации</w:t>
      </w:r>
      <w:r w:rsidRPr="00925E40">
        <w:rPr>
          <w:spacing w:val="-67"/>
          <w:sz w:val="26"/>
          <w:szCs w:val="26"/>
        </w:rPr>
        <w:t xml:space="preserve"> </w:t>
      </w:r>
      <w:r w:rsidRPr="00925E40">
        <w:rPr>
          <w:sz w:val="26"/>
          <w:szCs w:val="26"/>
        </w:rPr>
        <w:t>предоставления</w:t>
      </w:r>
      <w:r w:rsidRPr="00925E40">
        <w:rPr>
          <w:spacing w:val="-1"/>
          <w:sz w:val="26"/>
          <w:szCs w:val="26"/>
        </w:rPr>
        <w:t xml:space="preserve"> </w:t>
      </w:r>
      <w:r w:rsidRPr="00925E40">
        <w:rPr>
          <w:sz w:val="26"/>
          <w:szCs w:val="26"/>
        </w:rPr>
        <w:t>государственных</w:t>
      </w:r>
      <w:r w:rsidRPr="00925E40">
        <w:rPr>
          <w:spacing w:val="-1"/>
          <w:sz w:val="26"/>
          <w:szCs w:val="26"/>
        </w:rPr>
        <w:t xml:space="preserve"> </w:t>
      </w:r>
      <w:r w:rsidRPr="00925E40">
        <w:rPr>
          <w:sz w:val="26"/>
          <w:szCs w:val="26"/>
        </w:rPr>
        <w:t>и муниципальных</w:t>
      </w:r>
      <w:r w:rsidRPr="00925E40">
        <w:rPr>
          <w:spacing w:val="-1"/>
          <w:sz w:val="26"/>
          <w:szCs w:val="26"/>
        </w:rPr>
        <w:t xml:space="preserve"> </w:t>
      </w:r>
      <w:r w:rsidR="00925E40">
        <w:rPr>
          <w:sz w:val="26"/>
          <w:szCs w:val="26"/>
        </w:rPr>
        <w:t>услуг».</w:t>
      </w:r>
    </w:p>
    <w:p w:rsidR="00925E40" w:rsidRPr="00925E40" w:rsidRDefault="00925E40" w:rsidP="00925E40">
      <w:pPr>
        <w:tabs>
          <w:tab w:val="left" w:pos="919"/>
        </w:tabs>
        <w:ind w:right="108"/>
        <w:jc w:val="both"/>
        <w:rPr>
          <w:sz w:val="16"/>
          <w:szCs w:val="16"/>
        </w:rPr>
      </w:pPr>
    </w:p>
    <w:p w:rsidR="00F02BA7" w:rsidRPr="00925E40" w:rsidRDefault="003560E0" w:rsidP="00925E40">
      <w:pPr>
        <w:pStyle w:val="a4"/>
        <w:numPr>
          <w:ilvl w:val="0"/>
          <w:numId w:val="1"/>
        </w:numPr>
        <w:tabs>
          <w:tab w:val="left" w:pos="1136"/>
          <w:tab w:val="left" w:pos="1137"/>
          <w:tab w:val="left" w:pos="3128"/>
          <w:tab w:val="left" w:pos="4153"/>
          <w:tab w:val="left" w:pos="4779"/>
          <w:tab w:val="left" w:pos="5420"/>
          <w:tab w:val="left" w:pos="6724"/>
          <w:tab w:val="left" w:pos="7645"/>
          <w:tab w:val="left" w:pos="8531"/>
          <w:tab w:val="left" w:pos="9162"/>
        </w:tabs>
        <w:spacing w:line="321" w:lineRule="exact"/>
        <w:ind w:left="1136" w:hanging="598"/>
        <w:jc w:val="both"/>
        <w:rPr>
          <w:sz w:val="26"/>
          <w:szCs w:val="26"/>
        </w:rPr>
      </w:pPr>
      <w:r w:rsidRPr="00925E40">
        <w:rPr>
          <w:sz w:val="26"/>
          <w:szCs w:val="26"/>
        </w:rPr>
        <w:t>Федеральный</w:t>
      </w:r>
      <w:r w:rsidRPr="00925E40">
        <w:rPr>
          <w:sz w:val="26"/>
          <w:szCs w:val="26"/>
        </w:rPr>
        <w:tab/>
        <w:t>закон</w:t>
      </w:r>
      <w:r w:rsidRPr="00925E40">
        <w:rPr>
          <w:sz w:val="26"/>
          <w:szCs w:val="26"/>
        </w:rPr>
        <w:tab/>
        <w:t>от</w:t>
      </w:r>
      <w:r w:rsidRPr="00925E40">
        <w:rPr>
          <w:sz w:val="26"/>
          <w:szCs w:val="26"/>
        </w:rPr>
        <w:tab/>
        <w:t>29</w:t>
      </w:r>
      <w:r w:rsidRPr="00925E40">
        <w:rPr>
          <w:sz w:val="26"/>
          <w:szCs w:val="26"/>
        </w:rPr>
        <w:tab/>
        <w:t>декабря</w:t>
      </w:r>
      <w:r w:rsidRPr="00925E40">
        <w:rPr>
          <w:sz w:val="26"/>
          <w:szCs w:val="26"/>
        </w:rPr>
        <w:tab/>
        <w:t>2012</w:t>
      </w:r>
      <w:r w:rsidRPr="00925E40">
        <w:rPr>
          <w:sz w:val="26"/>
          <w:szCs w:val="26"/>
        </w:rPr>
        <w:tab/>
        <w:t>года</w:t>
      </w:r>
      <w:r w:rsidRPr="00925E40">
        <w:rPr>
          <w:sz w:val="26"/>
          <w:szCs w:val="26"/>
        </w:rPr>
        <w:tab/>
        <w:t>№</w:t>
      </w:r>
      <w:r w:rsidRPr="00925E40">
        <w:rPr>
          <w:sz w:val="26"/>
          <w:szCs w:val="26"/>
        </w:rPr>
        <w:tab/>
        <w:t>273-ФЗ</w:t>
      </w:r>
    </w:p>
    <w:p w:rsidR="00F02BA7" w:rsidRDefault="003560E0" w:rsidP="00925E40">
      <w:pPr>
        <w:pStyle w:val="a3"/>
        <w:spacing w:line="322" w:lineRule="exact"/>
        <w:jc w:val="both"/>
        <w:rPr>
          <w:sz w:val="26"/>
          <w:szCs w:val="26"/>
        </w:rPr>
      </w:pPr>
      <w:r w:rsidRPr="00925E40">
        <w:rPr>
          <w:sz w:val="26"/>
          <w:szCs w:val="26"/>
        </w:rPr>
        <w:t>«Об</w:t>
      </w:r>
      <w:r w:rsidRPr="00925E40">
        <w:rPr>
          <w:spacing w:val="-5"/>
          <w:sz w:val="26"/>
          <w:szCs w:val="26"/>
        </w:rPr>
        <w:t xml:space="preserve"> </w:t>
      </w:r>
      <w:r w:rsidRPr="00925E40">
        <w:rPr>
          <w:sz w:val="26"/>
          <w:szCs w:val="26"/>
        </w:rPr>
        <w:t>образовании</w:t>
      </w:r>
      <w:r w:rsidRPr="00925E40">
        <w:rPr>
          <w:spacing w:val="-2"/>
          <w:sz w:val="26"/>
          <w:szCs w:val="26"/>
        </w:rPr>
        <w:t xml:space="preserve"> </w:t>
      </w:r>
      <w:r w:rsidRPr="00925E40">
        <w:rPr>
          <w:sz w:val="26"/>
          <w:szCs w:val="26"/>
        </w:rPr>
        <w:t>в</w:t>
      </w:r>
      <w:r w:rsidRPr="00925E40">
        <w:rPr>
          <w:spacing w:val="-6"/>
          <w:sz w:val="26"/>
          <w:szCs w:val="26"/>
        </w:rPr>
        <w:t xml:space="preserve"> </w:t>
      </w:r>
      <w:r w:rsidRPr="00925E40">
        <w:rPr>
          <w:sz w:val="26"/>
          <w:szCs w:val="26"/>
        </w:rPr>
        <w:t>Российской</w:t>
      </w:r>
      <w:r w:rsidRPr="00925E40">
        <w:rPr>
          <w:spacing w:val="-2"/>
          <w:sz w:val="26"/>
          <w:szCs w:val="26"/>
        </w:rPr>
        <w:t xml:space="preserve"> </w:t>
      </w:r>
      <w:r w:rsidR="00925E40">
        <w:rPr>
          <w:sz w:val="26"/>
          <w:szCs w:val="26"/>
        </w:rPr>
        <w:t>Федерации».</w:t>
      </w:r>
    </w:p>
    <w:p w:rsidR="00925E40" w:rsidRPr="00925E40" w:rsidRDefault="00925E40" w:rsidP="00925E40">
      <w:pPr>
        <w:pStyle w:val="a3"/>
        <w:spacing w:line="322" w:lineRule="exact"/>
        <w:jc w:val="both"/>
        <w:rPr>
          <w:sz w:val="16"/>
          <w:szCs w:val="16"/>
        </w:rPr>
      </w:pPr>
    </w:p>
    <w:p w:rsidR="00F02BA7" w:rsidRPr="00925E40" w:rsidRDefault="00925E40" w:rsidP="00925E40">
      <w:pPr>
        <w:pStyle w:val="a4"/>
        <w:numPr>
          <w:ilvl w:val="0"/>
          <w:numId w:val="1"/>
        </w:numPr>
        <w:tabs>
          <w:tab w:val="left" w:pos="873"/>
        </w:tabs>
        <w:spacing w:line="322" w:lineRule="exact"/>
        <w:ind w:left="872" w:hanging="334"/>
        <w:jc w:val="both"/>
        <w:rPr>
          <w:sz w:val="26"/>
          <w:szCs w:val="26"/>
        </w:rPr>
      </w:pPr>
      <w:r w:rsidRPr="00925E40">
        <w:rPr>
          <w:sz w:val="26"/>
          <w:szCs w:val="26"/>
        </w:rPr>
        <w:t>Постановление</w:t>
      </w:r>
      <w:r w:rsidRPr="00925E40">
        <w:rPr>
          <w:spacing w:val="24"/>
          <w:sz w:val="26"/>
          <w:szCs w:val="26"/>
        </w:rPr>
        <w:t xml:space="preserve"> </w:t>
      </w:r>
      <w:r w:rsidR="003560E0" w:rsidRPr="00925E40">
        <w:rPr>
          <w:sz w:val="26"/>
          <w:szCs w:val="26"/>
        </w:rPr>
        <w:t>Правительства</w:t>
      </w:r>
      <w:r w:rsidR="003560E0" w:rsidRPr="00925E40">
        <w:rPr>
          <w:spacing w:val="26"/>
          <w:sz w:val="26"/>
          <w:szCs w:val="26"/>
        </w:rPr>
        <w:t xml:space="preserve"> </w:t>
      </w:r>
      <w:r w:rsidR="003560E0" w:rsidRPr="00925E40">
        <w:rPr>
          <w:sz w:val="26"/>
          <w:szCs w:val="26"/>
        </w:rPr>
        <w:t>Российской</w:t>
      </w:r>
      <w:r w:rsidR="003560E0" w:rsidRPr="00925E40">
        <w:rPr>
          <w:spacing w:val="27"/>
          <w:sz w:val="26"/>
          <w:szCs w:val="26"/>
        </w:rPr>
        <w:t xml:space="preserve"> </w:t>
      </w:r>
      <w:r w:rsidR="003560E0" w:rsidRPr="00925E40">
        <w:rPr>
          <w:sz w:val="26"/>
          <w:szCs w:val="26"/>
        </w:rPr>
        <w:t>Федерации</w:t>
      </w:r>
      <w:r w:rsidR="003560E0" w:rsidRPr="00925E40">
        <w:rPr>
          <w:spacing w:val="27"/>
          <w:sz w:val="26"/>
          <w:szCs w:val="26"/>
        </w:rPr>
        <w:t xml:space="preserve"> </w:t>
      </w:r>
      <w:r w:rsidR="003560E0" w:rsidRPr="00925E40">
        <w:rPr>
          <w:sz w:val="26"/>
          <w:szCs w:val="26"/>
        </w:rPr>
        <w:t>от</w:t>
      </w:r>
      <w:r w:rsidR="003560E0" w:rsidRPr="00925E40">
        <w:rPr>
          <w:spacing w:val="26"/>
          <w:sz w:val="26"/>
          <w:szCs w:val="26"/>
        </w:rPr>
        <w:t xml:space="preserve"> </w:t>
      </w:r>
      <w:r w:rsidR="003560E0" w:rsidRPr="00925E40">
        <w:rPr>
          <w:sz w:val="26"/>
          <w:szCs w:val="26"/>
        </w:rPr>
        <w:t>08.06.2011</w:t>
      </w:r>
      <w:r w:rsidR="003560E0" w:rsidRPr="00925E40">
        <w:rPr>
          <w:spacing w:val="25"/>
          <w:sz w:val="26"/>
          <w:szCs w:val="26"/>
        </w:rPr>
        <w:t xml:space="preserve"> </w:t>
      </w:r>
      <w:r w:rsidR="003560E0" w:rsidRPr="00925E40">
        <w:rPr>
          <w:sz w:val="26"/>
          <w:szCs w:val="26"/>
        </w:rPr>
        <w:t>№</w:t>
      </w:r>
      <w:r w:rsidR="003560E0" w:rsidRPr="00925E40">
        <w:rPr>
          <w:spacing w:val="27"/>
          <w:sz w:val="26"/>
          <w:szCs w:val="26"/>
        </w:rPr>
        <w:t xml:space="preserve"> </w:t>
      </w:r>
      <w:r w:rsidR="003560E0" w:rsidRPr="00925E40">
        <w:rPr>
          <w:sz w:val="26"/>
          <w:szCs w:val="26"/>
        </w:rPr>
        <w:t>451</w:t>
      </w:r>
    </w:p>
    <w:p w:rsidR="00F02BA7" w:rsidRDefault="003560E0" w:rsidP="00925E40">
      <w:pPr>
        <w:pStyle w:val="a3"/>
        <w:ind w:right="106"/>
        <w:jc w:val="both"/>
        <w:rPr>
          <w:sz w:val="26"/>
          <w:szCs w:val="26"/>
        </w:rPr>
      </w:pPr>
      <w:r w:rsidRPr="00925E40">
        <w:rPr>
          <w:sz w:val="26"/>
          <w:szCs w:val="26"/>
        </w:rPr>
        <w:t>«Об</w:t>
      </w:r>
      <w:r w:rsidRPr="00925E40">
        <w:rPr>
          <w:spacing w:val="1"/>
          <w:sz w:val="26"/>
          <w:szCs w:val="26"/>
        </w:rPr>
        <w:t xml:space="preserve"> </w:t>
      </w:r>
      <w:r w:rsidRPr="00925E40">
        <w:rPr>
          <w:sz w:val="26"/>
          <w:szCs w:val="26"/>
        </w:rPr>
        <w:t>инфраструктуре,</w:t>
      </w:r>
      <w:r w:rsidRPr="00925E40">
        <w:rPr>
          <w:spacing w:val="1"/>
          <w:sz w:val="26"/>
          <w:szCs w:val="26"/>
        </w:rPr>
        <w:t xml:space="preserve"> </w:t>
      </w:r>
      <w:r w:rsidRPr="00925E40">
        <w:rPr>
          <w:sz w:val="26"/>
          <w:szCs w:val="26"/>
        </w:rPr>
        <w:t>обеспечивающей</w:t>
      </w:r>
      <w:r w:rsidRPr="00925E40">
        <w:rPr>
          <w:spacing w:val="1"/>
          <w:sz w:val="26"/>
          <w:szCs w:val="26"/>
        </w:rPr>
        <w:t xml:space="preserve"> </w:t>
      </w:r>
      <w:r w:rsidRPr="00925E40">
        <w:rPr>
          <w:sz w:val="26"/>
          <w:szCs w:val="26"/>
        </w:rPr>
        <w:t>информационно-технологическое</w:t>
      </w:r>
      <w:r w:rsidRPr="00925E40">
        <w:rPr>
          <w:spacing w:val="1"/>
          <w:sz w:val="26"/>
          <w:szCs w:val="26"/>
        </w:rPr>
        <w:t xml:space="preserve"> </w:t>
      </w:r>
      <w:r w:rsidRPr="00925E40">
        <w:rPr>
          <w:sz w:val="26"/>
          <w:szCs w:val="26"/>
        </w:rPr>
        <w:t>взаимодействие</w:t>
      </w:r>
      <w:r w:rsidRPr="00925E40">
        <w:rPr>
          <w:spacing w:val="1"/>
          <w:sz w:val="26"/>
          <w:szCs w:val="26"/>
        </w:rPr>
        <w:t xml:space="preserve"> </w:t>
      </w:r>
      <w:r w:rsidRPr="00925E40">
        <w:rPr>
          <w:sz w:val="26"/>
          <w:szCs w:val="26"/>
        </w:rPr>
        <w:t>информационных</w:t>
      </w:r>
      <w:r w:rsidRPr="00925E40">
        <w:rPr>
          <w:spacing w:val="1"/>
          <w:sz w:val="26"/>
          <w:szCs w:val="26"/>
        </w:rPr>
        <w:t xml:space="preserve"> </w:t>
      </w:r>
      <w:r w:rsidRPr="00925E40">
        <w:rPr>
          <w:sz w:val="26"/>
          <w:szCs w:val="26"/>
        </w:rPr>
        <w:t>систем,</w:t>
      </w:r>
      <w:r w:rsidRPr="00925E40">
        <w:rPr>
          <w:spacing w:val="1"/>
          <w:sz w:val="26"/>
          <w:szCs w:val="26"/>
        </w:rPr>
        <w:t xml:space="preserve"> </w:t>
      </w:r>
      <w:r w:rsidRPr="00925E40">
        <w:rPr>
          <w:sz w:val="26"/>
          <w:szCs w:val="26"/>
        </w:rPr>
        <w:t>используемых</w:t>
      </w:r>
      <w:r w:rsidRPr="00925E40">
        <w:rPr>
          <w:spacing w:val="1"/>
          <w:sz w:val="26"/>
          <w:szCs w:val="26"/>
        </w:rPr>
        <w:t xml:space="preserve"> </w:t>
      </w:r>
      <w:r w:rsidRPr="00925E40">
        <w:rPr>
          <w:sz w:val="26"/>
          <w:szCs w:val="26"/>
        </w:rPr>
        <w:t>для</w:t>
      </w:r>
      <w:r w:rsidRPr="00925E40">
        <w:rPr>
          <w:spacing w:val="1"/>
          <w:sz w:val="26"/>
          <w:szCs w:val="26"/>
        </w:rPr>
        <w:t xml:space="preserve"> </w:t>
      </w:r>
      <w:r w:rsidRPr="00925E40">
        <w:rPr>
          <w:sz w:val="26"/>
          <w:szCs w:val="26"/>
        </w:rPr>
        <w:t>предоставления</w:t>
      </w:r>
      <w:r w:rsidRPr="00925E40">
        <w:rPr>
          <w:spacing w:val="1"/>
          <w:sz w:val="26"/>
          <w:szCs w:val="26"/>
        </w:rPr>
        <w:t xml:space="preserve"> </w:t>
      </w:r>
      <w:r w:rsidRPr="00925E40">
        <w:rPr>
          <w:sz w:val="26"/>
          <w:szCs w:val="26"/>
        </w:rPr>
        <w:t>государственных</w:t>
      </w:r>
      <w:r w:rsidRPr="00925E40">
        <w:rPr>
          <w:spacing w:val="107"/>
          <w:sz w:val="26"/>
          <w:szCs w:val="26"/>
        </w:rPr>
        <w:t xml:space="preserve"> </w:t>
      </w:r>
      <w:r w:rsidRPr="00925E40">
        <w:rPr>
          <w:sz w:val="26"/>
          <w:szCs w:val="26"/>
        </w:rPr>
        <w:t xml:space="preserve">и  </w:t>
      </w:r>
      <w:r w:rsidRPr="00925E40">
        <w:rPr>
          <w:spacing w:val="37"/>
          <w:sz w:val="26"/>
          <w:szCs w:val="26"/>
        </w:rPr>
        <w:t xml:space="preserve"> </w:t>
      </w:r>
      <w:r w:rsidRPr="00925E40">
        <w:rPr>
          <w:sz w:val="26"/>
          <w:szCs w:val="26"/>
        </w:rPr>
        <w:t xml:space="preserve">муниципальных  </w:t>
      </w:r>
      <w:r w:rsidRPr="00925E40">
        <w:rPr>
          <w:spacing w:val="36"/>
          <w:sz w:val="26"/>
          <w:szCs w:val="26"/>
        </w:rPr>
        <w:t xml:space="preserve"> </w:t>
      </w:r>
      <w:r w:rsidRPr="00925E40">
        <w:rPr>
          <w:sz w:val="26"/>
          <w:szCs w:val="26"/>
        </w:rPr>
        <w:t xml:space="preserve">услуг  </w:t>
      </w:r>
      <w:r w:rsidRPr="00925E40">
        <w:rPr>
          <w:spacing w:val="38"/>
          <w:sz w:val="26"/>
          <w:szCs w:val="26"/>
        </w:rPr>
        <w:t xml:space="preserve"> </w:t>
      </w:r>
      <w:r w:rsidRPr="00925E40">
        <w:rPr>
          <w:sz w:val="26"/>
          <w:szCs w:val="26"/>
        </w:rPr>
        <w:t xml:space="preserve">и  </w:t>
      </w:r>
      <w:r w:rsidRPr="00925E40">
        <w:rPr>
          <w:spacing w:val="38"/>
          <w:sz w:val="26"/>
          <w:szCs w:val="26"/>
        </w:rPr>
        <w:t xml:space="preserve"> </w:t>
      </w:r>
      <w:r w:rsidRPr="00925E40">
        <w:rPr>
          <w:sz w:val="26"/>
          <w:szCs w:val="26"/>
        </w:rPr>
        <w:t xml:space="preserve">исполнения  </w:t>
      </w:r>
      <w:r w:rsidRPr="00925E40">
        <w:rPr>
          <w:spacing w:val="38"/>
          <w:sz w:val="26"/>
          <w:szCs w:val="26"/>
        </w:rPr>
        <w:t xml:space="preserve"> </w:t>
      </w:r>
      <w:r w:rsidRPr="00925E40">
        <w:rPr>
          <w:sz w:val="26"/>
          <w:szCs w:val="26"/>
        </w:rPr>
        <w:t>государственных</w:t>
      </w:r>
      <w:r w:rsidRPr="00925E40">
        <w:rPr>
          <w:spacing w:val="-68"/>
          <w:sz w:val="26"/>
          <w:szCs w:val="26"/>
        </w:rPr>
        <w:t xml:space="preserve"> </w:t>
      </w:r>
      <w:r w:rsidRPr="00925E40">
        <w:rPr>
          <w:sz w:val="26"/>
          <w:szCs w:val="26"/>
        </w:rPr>
        <w:t>и</w:t>
      </w:r>
      <w:r w:rsidRPr="00925E40">
        <w:rPr>
          <w:spacing w:val="-1"/>
          <w:sz w:val="26"/>
          <w:szCs w:val="26"/>
        </w:rPr>
        <w:t xml:space="preserve"> </w:t>
      </w:r>
      <w:r w:rsidRPr="00925E40">
        <w:rPr>
          <w:sz w:val="26"/>
          <w:szCs w:val="26"/>
        </w:rPr>
        <w:t>муниципальных функций в</w:t>
      </w:r>
      <w:r w:rsidRPr="00925E40">
        <w:rPr>
          <w:spacing w:val="-2"/>
          <w:sz w:val="26"/>
          <w:szCs w:val="26"/>
        </w:rPr>
        <w:t xml:space="preserve"> </w:t>
      </w:r>
      <w:r w:rsidR="00925E40">
        <w:rPr>
          <w:sz w:val="26"/>
          <w:szCs w:val="26"/>
        </w:rPr>
        <w:t>электронной форме».</w:t>
      </w:r>
    </w:p>
    <w:p w:rsidR="00925E40" w:rsidRPr="00925E40" w:rsidRDefault="00925E40" w:rsidP="00925E40">
      <w:pPr>
        <w:pStyle w:val="a3"/>
        <w:ind w:right="106"/>
        <w:jc w:val="both"/>
        <w:rPr>
          <w:sz w:val="16"/>
          <w:szCs w:val="16"/>
        </w:rPr>
      </w:pPr>
    </w:p>
    <w:p w:rsidR="00F02BA7" w:rsidRPr="00925E40" w:rsidRDefault="00925E40" w:rsidP="00925E40">
      <w:pPr>
        <w:pStyle w:val="a4"/>
        <w:numPr>
          <w:ilvl w:val="0"/>
          <w:numId w:val="1"/>
        </w:numPr>
        <w:tabs>
          <w:tab w:val="left" w:pos="1022"/>
        </w:tabs>
        <w:spacing w:line="320" w:lineRule="exact"/>
        <w:ind w:left="1021" w:hanging="483"/>
        <w:jc w:val="both"/>
        <w:rPr>
          <w:sz w:val="26"/>
          <w:szCs w:val="26"/>
        </w:rPr>
      </w:pPr>
      <w:r w:rsidRPr="00925E40">
        <w:rPr>
          <w:sz w:val="26"/>
          <w:szCs w:val="26"/>
        </w:rPr>
        <w:t>Постановление</w:t>
      </w:r>
      <w:r w:rsidRPr="00925E40">
        <w:rPr>
          <w:spacing w:val="100"/>
          <w:sz w:val="26"/>
          <w:szCs w:val="26"/>
        </w:rPr>
        <w:t xml:space="preserve"> </w:t>
      </w:r>
      <w:r w:rsidR="003560E0" w:rsidRPr="00925E40">
        <w:rPr>
          <w:sz w:val="26"/>
          <w:szCs w:val="26"/>
        </w:rPr>
        <w:t xml:space="preserve">Правительства  </w:t>
      </w:r>
      <w:r w:rsidR="003560E0" w:rsidRPr="00925E40">
        <w:rPr>
          <w:spacing w:val="32"/>
          <w:sz w:val="26"/>
          <w:szCs w:val="26"/>
        </w:rPr>
        <w:t xml:space="preserve"> </w:t>
      </w:r>
      <w:r w:rsidR="003560E0" w:rsidRPr="00925E40">
        <w:rPr>
          <w:sz w:val="26"/>
          <w:szCs w:val="26"/>
        </w:rPr>
        <w:t xml:space="preserve">Российской  </w:t>
      </w:r>
      <w:r w:rsidR="003560E0" w:rsidRPr="00925E40">
        <w:rPr>
          <w:spacing w:val="34"/>
          <w:sz w:val="26"/>
          <w:szCs w:val="26"/>
        </w:rPr>
        <w:t xml:space="preserve"> </w:t>
      </w:r>
      <w:r w:rsidR="003560E0" w:rsidRPr="00925E40">
        <w:rPr>
          <w:sz w:val="26"/>
          <w:szCs w:val="26"/>
        </w:rPr>
        <w:t xml:space="preserve">Федерации  </w:t>
      </w:r>
      <w:r w:rsidR="003560E0" w:rsidRPr="00925E40">
        <w:rPr>
          <w:spacing w:val="34"/>
          <w:sz w:val="26"/>
          <w:szCs w:val="26"/>
        </w:rPr>
        <w:t xml:space="preserve"> </w:t>
      </w:r>
      <w:r w:rsidR="003560E0" w:rsidRPr="00925E40">
        <w:rPr>
          <w:sz w:val="26"/>
          <w:szCs w:val="26"/>
        </w:rPr>
        <w:t xml:space="preserve">от  </w:t>
      </w:r>
      <w:r w:rsidR="003560E0" w:rsidRPr="00925E40">
        <w:rPr>
          <w:spacing w:val="30"/>
          <w:sz w:val="26"/>
          <w:szCs w:val="26"/>
        </w:rPr>
        <w:t xml:space="preserve"> </w:t>
      </w:r>
      <w:r w:rsidR="003560E0" w:rsidRPr="00925E40">
        <w:rPr>
          <w:sz w:val="26"/>
          <w:szCs w:val="26"/>
        </w:rPr>
        <w:t>21.02.2022</w:t>
      </w:r>
    </w:p>
    <w:p w:rsidR="00F02BA7" w:rsidRDefault="003560E0" w:rsidP="00925E40">
      <w:pPr>
        <w:pStyle w:val="a3"/>
        <w:ind w:right="105"/>
        <w:jc w:val="both"/>
        <w:rPr>
          <w:sz w:val="26"/>
          <w:szCs w:val="26"/>
        </w:rPr>
      </w:pPr>
      <w:r w:rsidRPr="00925E40">
        <w:rPr>
          <w:sz w:val="26"/>
          <w:szCs w:val="26"/>
        </w:rPr>
        <w:t>№ 225 «Об утверждении номенклатуры должностей педагогических работников</w:t>
      </w:r>
      <w:r w:rsidRPr="00925E40">
        <w:rPr>
          <w:spacing w:val="1"/>
          <w:sz w:val="26"/>
          <w:szCs w:val="26"/>
        </w:rPr>
        <w:t xml:space="preserve"> </w:t>
      </w:r>
      <w:r w:rsidRPr="00925E40">
        <w:rPr>
          <w:sz w:val="26"/>
          <w:szCs w:val="26"/>
        </w:rPr>
        <w:t>организаций,</w:t>
      </w:r>
      <w:r w:rsidRPr="00925E40">
        <w:rPr>
          <w:spacing w:val="1"/>
          <w:sz w:val="26"/>
          <w:szCs w:val="26"/>
        </w:rPr>
        <w:t xml:space="preserve"> </w:t>
      </w:r>
      <w:r w:rsidRPr="00925E40">
        <w:rPr>
          <w:sz w:val="26"/>
          <w:szCs w:val="26"/>
        </w:rPr>
        <w:t>осуществляющих</w:t>
      </w:r>
      <w:r w:rsidRPr="00925E40">
        <w:rPr>
          <w:spacing w:val="1"/>
          <w:sz w:val="26"/>
          <w:szCs w:val="26"/>
        </w:rPr>
        <w:t xml:space="preserve"> </w:t>
      </w:r>
      <w:r w:rsidRPr="00925E40">
        <w:rPr>
          <w:sz w:val="26"/>
          <w:szCs w:val="26"/>
        </w:rPr>
        <w:t>образовательную</w:t>
      </w:r>
      <w:r w:rsidRPr="00925E40">
        <w:rPr>
          <w:spacing w:val="1"/>
          <w:sz w:val="26"/>
          <w:szCs w:val="26"/>
        </w:rPr>
        <w:t xml:space="preserve"> </w:t>
      </w:r>
      <w:r w:rsidRPr="00925E40">
        <w:rPr>
          <w:sz w:val="26"/>
          <w:szCs w:val="26"/>
        </w:rPr>
        <w:t>деятельность,</w:t>
      </w:r>
      <w:r w:rsidRPr="00925E40">
        <w:rPr>
          <w:spacing w:val="1"/>
          <w:sz w:val="26"/>
          <w:szCs w:val="26"/>
        </w:rPr>
        <w:t xml:space="preserve"> </w:t>
      </w:r>
      <w:r w:rsidRPr="00925E40">
        <w:rPr>
          <w:sz w:val="26"/>
          <w:szCs w:val="26"/>
        </w:rPr>
        <w:t>должностей</w:t>
      </w:r>
      <w:r w:rsidRPr="00925E40">
        <w:rPr>
          <w:spacing w:val="1"/>
          <w:sz w:val="26"/>
          <w:szCs w:val="26"/>
        </w:rPr>
        <w:t xml:space="preserve"> </w:t>
      </w:r>
      <w:r w:rsidRPr="00925E40">
        <w:rPr>
          <w:sz w:val="26"/>
          <w:szCs w:val="26"/>
        </w:rPr>
        <w:t>руководителей</w:t>
      </w:r>
      <w:r w:rsidRPr="00925E40">
        <w:rPr>
          <w:spacing w:val="-1"/>
          <w:sz w:val="26"/>
          <w:szCs w:val="26"/>
        </w:rPr>
        <w:t xml:space="preserve"> </w:t>
      </w:r>
      <w:r w:rsidRPr="00925E40">
        <w:rPr>
          <w:sz w:val="26"/>
          <w:szCs w:val="26"/>
        </w:rPr>
        <w:t>образовательных</w:t>
      </w:r>
      <w:r w:rsidRPr="00925E40">
        <w:rPr>
          <w:spacing w:val="-2"/>
          <w:sz w:val="26"/>
          <w:szCs w:val="26"/>
        </w:rPr>
        <w:t xml:space="preserve"> </w:t>
      </w:r>
      <w:r w:rsidR="00925E40">
        <w:rPr>
          <w:sz w:val="26"/>
          <w:szCs w:val="26"/>
        </w:rPr>
        <w:t>организаций».</w:t>
      </w:r>
    </w:p>
    <w:p w:rsidR="00925E40" w:rsidRPr="00925E40" w:rsidRDefault="00925E40" w:rsidP="00925E40">
      <w:pPr>
        <w:pStyle w:val="a3"/>
        <w:ind w:right="105"/>
        <w:jc w:val="both"/>
        <w:rPr>
          <w:sz w:val="16"/>
          <w:szCs w:val="16"/>
        </w:rPr>
      </w:pPr>
    </w:p>
    <w:p w:rsidR="00F73511" w:rsidRPr="00925E40" w:rsidRDefault="00E456C7" w:rsidP="00925E40">
      <w:pPr>
        <w:pStyle w:val="a4"/>
        <w:numPr>
          <w:ilvl w:val="0"/>
          <w:numId w:val="2"/>
        </w:numPr>
        <w:tabs>
          <w:tab w:val="left" w:pos="1015"/>
        </w:tabs>
        <w:ind w:left="142" w:right="104" w:firstLine="425"/>
        <w:jc w:val="both"/>
        <w:rPr>
          <w:color w:val="000000" w:themeColor="text1"/>
          <w:sz w:val="26"/>
          <w:szCs w:val="26"/>
        </w:rPr>
      </w:pPr>
      <w:hyperlink r:id="rId5" w:history="1">
        <w:r w:rsidR="00F73511" w:rsidRPr="00925E40">
          <w:rPr>
            <w:rStyle w:val="a5"/>
            <w:color w:val="000000" w:themeColor="text1"/>
            <w:sz w:val="26"/>
            <w:szCs w:val="26"/>
            <w:u w:val="none"/>
            <w:shd w:val="clear" w:color="auto" w:fill="FDFDFD"/>
          </w:rPr>
          <w:t>Приказ Министерства просвещения Российской Федерации от 24.03.2023 № 196 « Об утверждении Порядка проведения аттестации педагогических работников организаций, осуществляющих образовательную деятельность»</w:t>
        </w:r>
      </w:hyperlink>
      <w:r w:rsidR="00925E40" w:rsidRPr="00925E40">
        <w:rPr>
          <w:color w:val="000000" w:themeColor="text1"/>
          <w:sz w:val="26"/>
          <w:szCs w:val="26"/>
        </w:rPr>
        <w:t>.</w:t>
      </w:r>
    </w:p>
    <w:p w:rsidR="00925E40" w:rsidRPr="00925E40" w:rsidRDefault="00925E40" w:rsidP="00925E40">
      <w:pPr>
        <w:pStyle w:val="a4"/>
        <w:tabs>
          <w:tab w:val="left" w:pos="1015"/>
        </w:tabs>
        <w:ind w:left="567" w:right="104" w:firstLine="0"/>
        <w:jc w:val="both"/>
        <w:rPr>
          <w:color w:val="00B050"/>
          <w:sz w:val="16"/>
          <w:szCs w:val="16"/>
        </w:rPr>
      </w:pPr>
    </w:p>
    <w:p w:rsidR="00F02BA7" w:rsidRPr="00925E40" w:rsidRDefault="003560E0" w:rsidP="00925E40">
      <w:pPr>
        <w:pStyle w:val="a4"/>
        <w:numPr>
          <w:ilvl w:val="0"/>
          <w:numId w:val="2"/>
        </w:numPr>
        <w:tabs>
          <w:tab w:val="left" w:pos="1044"/>
        </w:tabs>
        <w:spacing w:line="320" w:lineRule="exact"/>
        <w:ind w:left="1043" w:hanging="505"/>
        <w:jc w:val="both"/>
        <w:rPr>
          <w:sz w:val="26"/>
          <w:szCs w:val="26"/>
        </w:rPr>
      </w:pPr>
      <w:r w:rsidRPr="00925E40">
        <w:rPr>
          <w:sz w:val="26"/>
          <w:szCs w:val="26"/>
        </w:rPr>
        <w:t>Закон</w:t>
      </w:r>
      <w:r w:rsidRPr="00925E40">
        <w:rPr>
          <w:spacing w:val="129"/>
          <w:sz w:val="26"/>
          <w:szCs w:val="26"/>
        </w:rPr>
        <w:t xml:space="preserve"> </w:t>
      </w:r>
      <w:r w:rsidRPr="00925E40">
        <w:rPr>
          <w:sz w:val="26"/>
          <w:szCs w:val="26"/>
        </w:rPr>
        <w:t xml:space="preserve">Свердловской  </w:t>
      </w:r>
      <w:r w:rsidRPr="00925E40">
        <w:rPr>
          <w:spacing w:val="57"/>
          <w:sz w:val="26"/>
          <w:szCs w:val="26"/>
        </w:rPr>
        <w:t xml:space="preserve"> </w:t>
      </w:r>
      <w:r w:rsidRPr="00925E40">
        <w:rPr>
          <w:sz w:val="26"/>
          <w:szCs w:val="26"/>
        </w:rPr>
        <w:t xml:space="preserve">области  </w:t>
      </w:r>
      <w:r w:rsidRPr="00925E40">
        <w:rPr>
          <w:spacing w:val="61"/>
          <w:sz w:val="26"/>
          <w:szCs w:val="26"/>
        </w:rPr>
        <w:t xml:space="preserve"> </w:t>
      </w:r>
      <w:r w:rsidRPr="00925E40">
        <w:rPr>
          <w:sz w:val="26"/>
          <w:szCs w:val="26"/>
        </w:rPr>
        <w:t xml:space="preserve">от  </w:t>
      </w:r>
      <w:r w:rsidRPr="00925E40">
        <w:rPr>
          <w:spacing w:val="59"/>
          <w:sz w:val="26"/>
          <w:szCs w:val="26"/>
        </w:rPr>
        <w:t xml:space="preserve"> </w:t>
      </w:r>
      <w:r w:rsidRPr="00925E40">
        <w:rPr>
          <w:sz w:val="26"/>
          <w:szCs w:val="26"/>
        </w:rPr>
        <w:t xml:space="preserve">15  </w:t>
      </w:r>
      <w:r w:rsidRPr="00925E40">
        <w:rPr>
          <w:spacing w:val="59"/>
          <w:sz w:val="26"/>
          <w:szCs w:val="26"/>
        </w:rPr>
        <w:t xml:space="preserve"> </w:t>
      </w:r>
      <w:r w:rsidRPr="00925E40">
        <w:rPr>
          <w:sz w:val="26"/>
          <w:szCs w:val="26"/>
        </w:rPr>
        <w:t xml:space="preserve">июля  </w:t>
      </w:r>
      <w:r w:rsidRPr="00925E40">
        <w:rPr>
          <w:spacing w:val="57"/>
          <w:sz w:val="26"/>
          <w:szCs w:val="26"/>
        </w:rPr>
        <w:t xml:space="preserve"> </w:t>
      </w:r>
      <w:r w:rsidRPr="00925E40">
        <w:rPr>
          <w:sz w:val="26"/>
          <w:szCs w:val="26"/>
        </w:rPr>
        <w:t xml:space="preserve">2013  </w:t>
      </w:r>
      <w:r w:rsidRPr="00925E40">
        <w:rPr>
          <w:spacing w:val="59"/>
          <w:sz w:val="26"/>
          <w:szCs w:val="26"/>
        </w:rPr>
        <w:t xml:space="preserve"> </w:t>
      </w:r>
      <w:r w:rsidRPr="00925E40">
        <w:rPr>
          <w:sz w:val="26"/>
          <w:szCs w:val="26"/>
        </w:rPr>
        <w:t xml:space="preserve">года  </w:t>
      </w:r>
      <w:r w:rsidRPr="00925E40">
        <w:rPr>
          <w:spacing w:val="57"/>
          <w:sz w:val="26"/>
          <w:szCs w:val="26"/>
        </w:rPr>
        <w:t xml:space="preserve"> </w:t>
      </w:r>
      <w:r w:rsidRPr="00925E40">
        <w:rPr>
          <w:sz w:val="26"/>
          <w:szCs w:val="26"/>
        </w:rPr>
        <w:t xml:space="preserve">№  </w:t>
      </w:r>
      <w:r w:rsidRPr="00925E40">
        <w:rPr>
          <w:spacing w:val="61"/>
          <w:sz w:val="26"/>
          <w:szCs w:val="26"/>
        </w:rPr>
        <w:t xml:space="preserve"> </w:t>
      </w:r>
      <w:r w:rsidRPr="00925E40">
        <w:rPr>
          <w:sz w:val="26"/>
          <w:szCs w:val="26"/>
        </w:rPr>
        <w:t>78-ОЗ</w:t>
      </w:r>
    </w:p>
    <w:p w:rsidR="009570F6" w:rsidRDefault="003560E0" w:rsidP="00925E40">
      <w:pPr>
        <w:pStyle w:val="a3"/>
        <w:jc w:val="both"/>
        <w:rPr>
          <w:sz w:val="26"/>
          <w:szCs w:val="26"/>
        </w:rPr>
      </w:pPr>
      <w:r w:rsidRPr="00925E40">
        <w:rPr>
          <w:sz w:val="26"/>
          <w:szCs w:val="26"/>
        </w:rPr>
        <w:t>«Об</w:t>
      </w:r>
      <w:r w:rsidRPr="00925E40">
        <w:rPr>
          <w:spacing w:val="-4"/>
          <w:sz w:val="26"/>
          <w:szCs w:val="26"/>
        </w:rPr>
        <w:t xml:space="preserve"> </w:t>
      </w:r>
      <w:r w:rsidRPr="00925E40">
        <w:rPr>
          <w:sz w:val="26"/>
          <w:szCs w:val="26"/>
        </w:rPr>
        <w:t>образовании</w:t>
      </w:r>
      <w:r w:rsidRPr="00925E40">
        <w:rPr>
          <w:spacing w:val="-2"/>
          <w:sz w:val="26"/>
          <w:szCs w:val="26"/>
        </w:rPr>
        <w:t xml:space="preserve"> </w:t>
      </w:r>
      <w:r w:rsidRPr="00925E40">
        <w:rPr>
          <w:sz w:val="26"/>
          <w:szCs w:val="26"/>
        </w:rPr>
        <w:t>в</w:t>
      </w:r>
      <w:r w:rsidRPr="00925E40">
        <w:rPr>
          <w:spacing w:val="-5"/>
          <w:sz w:val="26"/>
          <w:szCs w:val="26"/>
        </w:rPr>
        <w:t xml:space="preserve"> </w:t>
      </w:r>
      <w:r w:rsidRPr="00925E40">
        <w:rPr>
          <w:sz w:val="26"/>
          <w:szCs w:val="26"/>
        </w:rPr>
        <w:t>Свердловской</w:t>
      </w:r>
      <w:r w:rsidRPr="00925E40">
        <w:rPr>
          <w:spacing w:val="-2"/>
          <w:sz w:val="26"/>
          <w:szCs w:val="26"/>
        </w:rPr>
        <w:t xml:space="preserve"> </w:t>
      </w:r>
      <w:r w:rsidRPr="00925E40">
        <w:rPr>
          <w:sz w:val="26"/>
          <w:szCs w:val="26"/>
        </w:rPr>
        <w:t>области».</w:t>
      </w:r>
    </w:p>
    <w:p w:rsidR="00925E40" w:rsidRPr="00925E40" w:rsidRDefault="00925E40" w:rsidP="00925E40">
      <w:pPr>
        <w:pStyle w:val="a3"/>
        <w:jc w:val="both"/>
        <w:rPr>
          <w:sz w:val="16"/>
          <w:szCs w:val="16"/>
        </w:rPr>
      </w:pPr>
    </w:p>
    <w:p w:rsidR="00F73511" w:rsidRPr="00925E40" w:rsidRDefault="00E456C7" w:rsidP="00925E40">
      <w:pPr>
        <w:pStyle w:val="a3"/>
        <w:numPr>
          <w:ilvl w:val="0"/>
          <w:numId w:val="2"/>
        </w:numPr>
        <w:ind w:left="142" w:firstLine="396"/>
        <w:jc w:val="both"/>
        <w:rPr>
          <w:color w:val="000000" w:themeColor="text1"/>
          <w:sz w:val="26"/>
          <w:szCs w:val="26"/>
        </w:rPr>
      </w:pPr>
      <w:hyperlink r:id="rId6" w:history="1">
        <w:r w:rsidR="00F73511" w:rsidRPr="00925E40">
          <w:rPr>
            <w:rStyle w:val="a5"/>
            <w:color w:val="000000" w:themeColor="text1"/>
            <w:sz w:val="26"/>
            <w:szCs w:val="26"/>
            <w:u w:val="none"/>
            <w:shd w:val="clear" w:color="auto" w:fill="FDFDFD"/>
          </w:rPr>
          <w:t>Приказ Министерства образования и молодежной политики Свердловской области от 02.12.2022 № 1144-Д «Об утверждении Административного регламента предоставления Министерством образования и молодежной политики Свердловской области государственной услуги «Аттестация педагогических работников организаций, осуществляющих образовательную деятельность и находящихся в ведении Свердловской области, педагогических работников муниципальных и частных организаций, осуществляющих образовательную деятельность»</w:t>
        </w:r>
      </w:hyperlink>
      <w:r w:rsidR="00925E40" w:rsidRPr="00925E40">
        <w:rPr>
          <w:color w:val="000000" w:themeColor="text1"/>
          <w:sz w:val="26"/>
          <w:szCs w:val="26"/>
        </w:rPr>
        <w:t>.</w:t>
      </w:r>
    </w:p>
    <w:p w:rsidR="00925E40" w:rsidRPr="00925E40" w:rsidRDefault="00925E40" w:rsidP="00925E40">
      <w:pPr>
        <w:pStyle w:val="a3"/>
        <w:ind w:left="538"/>
        <w:jc w:val="both"/>
        <w:rPr>
          <w:color w:val="000000" w:themeColor="text1"/>
          <w:sz w:val="16"/>
          <w:szCs w:val="16"/>
        </w:rPr>
      </w:pPr>
    </w:p>
    <w:p w:rsidR="00F73511" w:rsidRPr="00925E40" w:rsidRDefault="00E456C7" w:rsidP="00925E40">
      <w:pPr>
        <w:pStyle w:val="a3"/>
        <w:numPr>
          <w:ilvl w:val="0"/>
          <w:numId w:val="2"/>
        </w:numPr>
        <w:ind w:left="0" w:firstLine="538"/>
        <w:jc w:val="both"/>
        <w:rPr>
          <w:color w:val="000000" w:themeColor="text1"/>
          <w:sz w:val="26"/>
          <w:szCs w:val="26"/>
        </w:rPr>
      </w:pPr>
      <w:hyperlink r:id="rId7" w:history="1">
        <w:r w:rsidR="00F73511" w:rsidRPr="00925E40">
          <w:rPr>
            <w:rStyle w:val="a5"/>
            <w:color w:val="000000" w:themeColor="text1"/>
            <w:sz w:val="26"/>
            <w:szCs w:val="26"/>
            <w:u w:val="none"/>
            <w:shd w:val="clear" w:color="auto" w:fill="FDFDFD"/>
          </w:rPr>
          <w:t>Приказ от 17.03.2023 № 369-Д «Об утверждении регламента работы аттестационной комиссии Министерства образования и молодежной политики Свердловской области и условий привлечения специалистов для осуществления всестороннего анализа профессиональной деятельности педагогических работников, аттестующихся в целях установления квалификационных категорий»</w:t>
        </w:r>
      </w:hyperlink>
      <w:r w:rsidR="00925E40" w:rsidRPr="00925E40">
        <w:rPr>
          <w:color w:val="000000" w:themeColor="text1"/>
          <w:sz w:val="26"/>
          <w:szCs w:val="26"/>
        </w:rPr>
        <w:t>.</w:t>
      </w:r>
    </w:p>
    <w:p w:rsidR="00925E40" w:rsidRPr="00925E40" w:rsidRDefault="00925E40" w:rsidP="00925E40">
      <w:pPr>
        <w:pStyle w:val="a3"/>
        <w:ind w:left="0"/>
        <w:jc w:val="both"/>
        <w:rPr>
          <w:color w:val="000000" w:themeColor="text1"/>
          <w:sz w:val="16"/>
          <w:szCs w:val="16"/>
        </w:rPr>
      </w:pPr>
    </w:p>
    <w:p w:rsidR="00F73511" w:rsidRPr="00925E40" w:rsidRDefault="00E456C7" w:rsidP="00925E40">
      <w:pPr>
        <w:pStyle w:val="a3"/>
        <w:numPr>
          <w:ilvl w:val="0"/>
          <w:numId w:val="2"/>
        </w:numPr>
        <w:ind w:left="0" w:firstLine="567"/>
        <w:jc w:val="both"/>
        <w:rPr>
          <w:color w:val="000000" w:themeColor="text1"/>
          <w:sz w:val="26"/>
          <w:szCs w:val="26"/>
        </w:rPr>
      </w:pPr>
      <w:hyperlink r:id="rId8" w:history="1">
        <w:r w:rsidR="00F73511" w:rsidRPr="00925E40">
          <w:rPr>
            <w:rStyle w:val="a5"/>
            <w:color w:val="000000" w:themeColor="text1"/>
            <w:sz w:val="26"/>
            <w:szCs w:val="26"/>
            <w:u w:val="none"/>
            <w:shd w:val="clear" w:color="auto" w:fill="FDFDFD"/>
          </w:rPr>
          <w:t>Приказ Министерства образования и молодежной политики Свердловской области от 01.03.2022 № 245-Д «О создании и утверждении составов Аттестационной комиссии Министерства образования и молодежной политики Свердловской области и специалистов, привлекаемых для осуществления всестороннего анализа профессиональной деятельности педагогических работников, аттестующихся в целях установления первой, высшей квалификационных категорий»</w:t>
        </w:r>
      </w:hyperlink>
    </w:p>
    <w:p w:rsidR="00925E40" w:rsidRDefault="00925E40" w:rsidP="00925E40">
      <w:pPr>
        <w:pStyle w:val="a4"/>
        <w:rPr>
          <w:color w:val="00B050"/>
          <w:sz w:val="26"/>
          <w:szCs w:val="26"/>
        </w:rPr>
      </w:pPr>
    </w:p>
    <w:p w:rsidR="00F73511" w:rsidRDefault="00F73511" w:rsidP="00F73511">
      <w:pPr>
        <w:pStyle w:val="a3"/>
        <w:jc w:val="both"/>
      </w:pPr>
    </w:p>
    <w:p w:rsidR="00F73511" w:rsidRDefault="00E456C7" w:rsidP="00F73511">
      <w:pPr>
        <w:pStyle w:val="a3"/>
        <w:jc w:val="both"/>
      </w:pPr>
      <w:hyperlink r:id="rId9" w:history="1">
        <w:r w:rsidR="00F73511" w:rsidRPr="00F73511">
          <w:rPr>
            <w:rStyle w:val="a5"/>
          </w:rPr>
          <w:t>https://minobraz.egov66.ru/</w:t>
        </w:r>
      </w:hyperlink>
    </w:p>
    <w:sectPr w:rsidR="00F73511" w:rsidSect="0082088B">
      <w:type w:val="continuous"/>
      <w:pgSz w:w="11910" w:h="16840"/>
      <w:pgMar w:top="284" w:right="567" w:bottom="284" w:left="567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C748F"/>
    <w:multiLevelType w:val="hybridMultilevel"/>
    <w:tmpl w:val="CF2C8AA6"/>
    <w:lvl w:ilvl="0" w:tplc="A50AFA9E">
      <w:start w:val="1"/>
      <w:numFmt w:val="decimal"/>
      <w:lvlText w:val="%1)"/>
      <w:lvlJc w:val="left"/>
      <w:pPr>
        <w:ind w:left="114" w:hanging="37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300F8C6">
      <w:numFmt w:val="bullet"/>
      <w:lvlText w:val="•"/>
      <w:lvlJc w:val="left"/>
      <w:pPr>
        <w:ind w:left="1122" w:hanging="375"/>
      </w:pPr>
      <w:rPr>
        <w:rFonts w:hint="default"/>
        <w:lang w:val="ru-RU" w:eastAsia="en-US" w:bidi="ar-SA"/>
      </w:rPr>
    </w:lvl>
    <w:lvl w:ilvl="2" w:tplc="6DA8646E">
      <w:numFmt w:val="bullet"/>
      <w:lvlText w:val="•"/>
      <w:lvlJc w:val="left"/>
      <w:pPr>
        <w:ind w:left="2125" w:hanging="375"/>
      </w:pPr>
      <w:rPr>
        <w:rFonts w:hint="default"/>
        <w:lang w:val="ru-RU" w:eastAsia="en-US" w:bidi="ar-SA"/>
      </w:rPr>
    </w:lvl>
    <w:lvl w:ilvl="3" w:tplc="38D0DAEE">
      <w:numFmt w:val="bullet"/>
      <w:lvlText w:val="•"/>
      <w:lvlJc w:val="left"/>
      <w:pPr>
        <w:ind w:left="3127" w:hanging="375"/>
      </w:pPr>
      <w:rPr>
        <w:rFonts w:hint="default"/>
        <w:lang w:val="ru-RU" w:eastAsia="en-US" w:bidi="ar-SA"/>
      </w:rPr>
    </w:lvl>
    <w:lvl w:ilvl="4" w:tplc="7FCC1A94">
      <w:numFmt w:val="bullet"/>
      <w:lvlText w:val="•"/>
      <w:lvlJc w:val="left"/>
      <w:pPr>
        <w:ind w:left="4130" w:hanging="375"/>
      </w:pPr>
      <w:rPr>
        <w:rFonts w:hint="default"/>
        <w:lang w:val="ru-RU" w:eastAsia="en-US" w:bidi="ar-SA"/>
      </w:rPr>
    </w:lvl>
    <w:lvl w:ilvl="5" w:tplc="26DC289E">
      <w:numFmt w:val="bullet"/>
      <w:lvlText w:val="•"/>
      <w:lvlJc w:val="left"/>
      <w:pPr>
        <w:ind w:left="5133" w:hanging="375"/>
      </w:pPr>
      <w:rPr>
        <w:rFonts w:hint="default"/>
        <w:lang w:val="ru-RU" w:eastAsia="en-US" w:bidi="ar-SA"/>
      </w:rPr>
    </w:lvl>
    <w:lvl w:ilvl="6" w:tplc="85ACB0C2">
      <w:numFmt w:val="bullet"/>
      <w:lvlText w:val="•"/>
      <w:lvlJc w:val="left"/>
      <w:pPr>
        <w:ind w:left="6135" w:hanging="375"/>
      </w:pPr>
      <w:rPr>
        <w:rFonts w:hint="default"/>
        <w:lang w:val="ru-RU" w:eastAsia="en-US" w:bidi="ar-SA"/>
      </w:rPr>
    </w:lvl>
    <w:lvl w:ilvl="7" w:tplc="9288DF3C">
      <w:numFmt w:val="bullet"/>
      <w:lvlText w:val="•"/>
      <w:lvlJc w:val="left"/>
      <w:pPr>
        <w:ind w:left="7138" w:hanging="375"/>
      </w:pPr>
      <w:rPr>
        <w:rFonts w:hint="default"/>
        <w:lang w:val="ru-RU" w:eastAsia="en-US" w:bidi="ar-SA"/>
      </w:rPr>
    </w:lvl>
    <w:lvl w:ilvl="8" w:tplc="BC50E0CA">
      <w:numFmt w:val="bullet"/>
      <w:lvlText w:val="•"/>
      <w:lvlJc w:val="left"/>
      <w:pPr>
        <w:ind w:left="8141" w:hanging="375"/>
      </w:pPr>
      <w:rPr>
        <w:rFonts w:hint="default"/>
        <w:lang w:val="ru-RU" w:eastAsia="en-US" w:bidi="ar-SA"/>
      </w:rPr>
    </w:lvl>
  </w:abstractNum>
  <w:abstractNum w:abstractNumId="1">
    <w:nsid w:val="20382B20"/>
    <w:multiLevelType w:val="hybridMultilevel"/>
    <w:tmpl w:val="5AB69552"/>
    <w:lvl w:ilvl="0" w:tplc="E2ECFB46">
      <w:start w:val="6"/>
      <w:numFmt w:val="decimal"/>
      <w:lvlText w:val="%1)"/>
      <w:lvlJc w:val="left"/>
      <w:pPr>
        <w:ind w:left="8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8" w:hanging="360"/>
      </w:pPr>
    </w:lvl>
    <w:lvl w:ilvl="2" w:tplc="0419001B" w:tentative="1">
      <w:start w:val="1"/>
      <w:numFmt w:val="lowerRoman"/>
      <w:lvlText w:val="%3."/>
      <w:lvlJc w:val="right"/>
      <w:pPr>
        <w:ind w:left="2338" w:hanging="180"/>
      </w:pPr>
    </w:lvl>
    <w:lvl w:ilvl="3" w:tplc="0419000F" w:tentative="1">
      <w:start w:val="1"/>
      <w:numFmt w:val="decimal"/>
      <w:lvlText w:val="%4."/>
      <w:lvlJc w:val="left"/>
      <w:pPr>
        <w:ind w:left="3058" w:hanging="360"/>
      </w:pPr>
    </w:lvl>
    <w:lvl w:ilvl="4" w:tplc="04190019" w:tentative="1">
      <w:start w:val="1"/>
      <w:numFmt w:val="lowerLetter"/>
      <w:lvlText w:val="%5."/>
      <w:lvlJc w:val="left"/>
      <w:pPr>
        <w:ind w:left="3778" w:hanging="360"/>
      </w:pPr>
    </w:lvl>
    <w:lvl w:ilvl="5" w:tplc="0419001B" w:tentative="1">
      <w:start w:val="1"/>
      <w:numFmt w:val="lowerRoman"/>
      <w:lvlText w:val="%6."/>
      <w:lvlJc w:val="right"/>
      <w:pPr>
        <w:ind w:left="4498" w:hanging="180"/>
      </w:pPr>
    </w:lvl>
    <w:lvl w:ilvl="6" w:tplc="0419000F" w:tentative="1">
      <w:start w:val="1"/>
      <w:numFmt w:val="decimal"/>
      <w:lvlText w:val="%7."/>
      <w:lvlJc w:val="left"/>
      <w:pPr>
        <w:ind w:left="5218" w:hanging="360"/>
      </w:pPr>
    </w:lvl>
    <w:lvl w:ilvl="7" w:tplc="04190019" w:tentative="1">
      <w:start w:val="1"/>
      <w:numFmt w:val="lowerLetter"/>
      <w:lvlText w:val="%8."/>
      <w:lvlJc w:val="left"/>
      <w:pPr>
        <w:ind w:left="5938" w:hanging="360"/>
      </w:pPr>
    </w:lvl>
    <w:lvl w:ilvl="8" w:tplc="0419001B" w:tentative="1">
      <w:start w:val="1"/>
      <w:numFmt w:val="lowerRoman"/>
      <w:lvlText w:val="%9."/>
      <w:lvlJc w:val="right"/>
      <w:pPr>
        <w:ind w:left="665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02BA7"/>
    <w:rsid w:val="003560E0"/>
    <w:rsid w:val="0082088B"/>
    <w:rsid w:val="00925E40"/>
    <w:rsid w:val="009570F6"/>
    <w:rsid w:val="00E456C7"/>
    <w:rsid w:val="00F02BA7"/>
    <w:rsid w:val="00F73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02BA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2BA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02BA7"/>
    <w:pPr>
      <w:ind w:left="114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F02BA7"/>
    <w:pPr>
      <w:ind w:left="114" w:firstLine="424"/>
    </w:pPr>
  </w:style>
  <w:style w:type="paragraph" w:customStyle="1" w:styleId="TableParagraph">
    <w:name w:val="Table Paragraph"/>
    <w:basedOn w:val="a"/>
    <w:uiPriority w:val="1"/>
    <w:qFormat/>
    <w:rsid w:val="00F02BA7"/>
  </w:style>
  <w:style w:type="character" w:styleId="a5">
    <w:name w:val="Hyperlink"/>
    <w:basedOn w:val="a0"/>
    <w:uiPriority w:val="99"/>
    <w:unhideWhenUsed/>
    <w:rsid w:val="00F735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az.egov66.ru/file/download?id=153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nobraz.egov66.ru/file/download?id=2366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obraz.egov66.ru/upload/minobr/files/e1/44/e144f263eec1c5763fab82b057656662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inobraz.egov66.ru/file/download?id=2541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inobraz.egov66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Харитонова Вера Владимировна</dc:creator>
  <cp:lastModifiedBy>Методист</cp:lastModifiedBy>
  <cp:revision>5</cp:revision>
  <cp:lastPrinted>2023-07-25T07:27:00Z</cp:lastPrinted>
  <dcterms:created xsi:type="dcterms:W3CDTF">2023-06-20T15:13:00Z</dcterms:created>
  <dcterms:modified xsi:type="dcterms:W3CDTF">2023-07-25T07:28:00Z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2023-06-20T00:00:00Z</vt:filetime>
  </property>
</Properties>
</file>